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3" w:rsidRPr="00990858" w:rsidRDefault="001815E3" w:rsidP="00690D01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</w:t>
      </w:r>
      <w:r>
        <w:rPr>
          <w:rFonts w:ascii="Arial" w:hAnsi="Arial" w:cs="Arial"/>
          <w:b w:val="0"/>
          <w:sz w:val="18"/>
          <w:szCs w:val="18"/>
        </w:rPr>
        <w:t>6</w:t>
      </w:r>
      <w:r w:rsidRPr="00990858">
        <w:rPr>
          <w:rFonts w:ascii="Arial" w:hAnsi="Arial" w:cs="Arial"/>
          <w:b w:val="0"/>
          <w:sz w:val="18"/>
          <w:szCs w:val="18"/>
        </w:rPr>
        <w:t xml:space="preserve"> do SIWZ </w:t>
      </w:r>
    </w:p>
    <w:p w:rsidR="009908D9" w:rsidRPr="008356AE" w:rsidRDefault="009908D9" w:rsidP="009908D9">
      <w:pPr>
        <w:jc w:val="center"/>
        <w:rPr>
          <w:rFonts w:ascii="Arial" w:hAnsi="Arial" w:cs="Arial"/>
          <w:b/>
          <w:sz w:val="18"/>
          <w:szCs w:val="18"/>
        </w:rPr>
      </w:pPr>
      <w:r w:rsidRPr="008356AE">
        <w:rPr>
          <w:rFonts w:ascii="Arial" w:hAnsi="Arial" w:cs="Arial"/>
          <w:b/>
          <w:sz w:val="18"/>
          <w:szCs w:val="18"/>
        </w:rPr>
        <w:t>PROJEKT UMOWY</w:t>
      </w:r>
    </w:p>
    <w:p w:rsidR="009908D9" w:rsidRPr="008356AE" w:rsidRDefault="009908D9" w:rsidP="009908D9">
      <w:pPr>
        <w:jc w:val="center"/>
        <w:rPr>
          <w:rFonts w:ascii="Arial" w:hAnsi="Arial" w:cs="Arial"/>
          <w:b/>
          <w:sz w:val="18"/>
          <w:szCs w:val="18"/>
        </w:rPr>
      </w:pP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Zawarta w dniu ………………………………….20</w:t>
      </w:r>
      <w:r w:rsidR="007142EB">
        <w:rPr>
          <w:rFonts w:ascii="Arial" w:hAnsi="Arial" w:cs="Arial"/>
          <w:sz w:val="18"/>
          <w:szCs w:val="18"/>
        </w:rPr>
        <w:t>20</w:t>
      </w:r>
      <w:r w:rsidRPr="008356AE">
        <w:rPr>
          <w:rFonts w:ascii="Arial" w:hAnsi="Arial" w:cs="Arial"/>
          <w:sz w:val="18"/>
          <w:szCs w:val="18"/>
        </w:rPr>
        <w:t xml:space="preserve"> roku, pomiędzy:</w:t>
      </w:r>
    </w:p>
    <w:p w:rsidR="00E9106F" w:rsidRPr="00E9106F" w:rsidRDefault="00E9106F" w:rsidP="00E9106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9106F">
        <w:rPr>
          <w:rFonts w:ascii="Arial" w:hAnsi="Arial" w:cs="Arial"/>
          <w:b/>
          <w:i/>
          <w:sz w:val="18"/>
          <w:szCs w:val="18"/>
        </w:rPr>
        <w:t xml:space="preserve">Zespół Placówek Oświatowych w Bogorii, </w:t>
      </w:r>
    </w:p>
    <w:p w:rsidR="00E9106F" w:rsidRPr="00E9106F" w:rsidRDefault="00E9106F" w:rsidP="00E9106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9106F">
        <w:rPr>
          <w:rFonts w:ascii="Arial" w:hAnsi="Arial" w:cs="Arial"/>
          <w:b/>
          <w:i/>
          <w:sz w:val="18"/>
          <w:szCs w:val="18"/>
        </w:rPr>
        <w:t>ul. Południowa 2, 28-210 Bogoria</w:t>
      </w:r>
    </w:p>
    <w:p w:rsidR="009908D9" w:rsidRPr="008356AE" w:rsidRDefault="009908D9" w:rsidP="004C6BFC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reprezentowanym przez:</w:t>
      </w:r>
    </w:p>
    <w:p w:rsidR="009908D9" w:rsidRPr="008356AE" w:rsidRDefault="009908D9" w:rsidP="009908D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356AE">
        <w:rPr>
          <w:rFonts w:ascii="Arial" w:hAnsi="Arial" w:cs="Arial"/>
          <w:b/>
          <w:i/>
          <w:sz w:val="18"/>
          <w:szCs w:val="18"/>
        </w:rPr>
        <w:t>1. …………………………………………………</w:t>
      </w:r>
    </w:p>
    <w:p w:rsidR="009908D9" w:rsidRPr="008356AE" w:rsidRDefault="009908D9" w:rsidP="009908D9">
      <w:pPr>
        <w:jc w:val="both"/>
        <w:rPr>
          <w:rFonts w:ascii="Arial" w:hAnsi="Arial" w:cs="Arial"/>
          <w:b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zwany dalej „</w:t>
      </w:r>
      <w:r w:rsidRPr="008356AE">
        <w:rPr>
          <w:rFonts w:ascii="Arial" w:hAnsi="Arial" w:cs="Arial"/>
          <w:b/>
          <w:sz w:val="18"/>
          <w:szCs w:val="18"/>
        </w:rPr>
        <w:t>Zamawiającym”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a</w:t>
      </w:r>
    </w:p>
    <w:p w:rsidR="009908D9" w:rsidRPr="008356AE" w:rsidRDefault="009908D9" w:rsidP="009908D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356AE"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reprezentowanym przez: 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9908D9" w:rsidRPr="008356AE" w:rsidRDefault="009908D9" w:rsidP="009908D9">
      <w:pPr>
        <w:jc w:val="both"/>
        <w:rPr>
          <w:rFonts w:ascii="Arial" w:hAnsi="Arial" w:cs="Arial"/>
          <w:b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zwaną dalej </w:t>
      </w:r>
      <w:r w:rsidRPr="008356AE">
        <w:rPr>
          <w:rFonts w:ascii="Arial" w:hAnsi="Arial" w:cs="Arial"/>
          <w:b/>
          <w:sz w:val="18"/>
          <w:szCs w:val="18"/>
        </w:rPr>
        <w:t>„Wykonawcą”.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</w:t>
      </w:r>
    </w:p>
    <w:p w:rsidR="00E9106F" w:rsidRPr="00E9106F" w:rsidRDefault="009908D9" w:rsidP="00E9106F">
      <w:pPr>
        <w:jc w:val="both"/>
        <w:rPr>
          <w:rFonts w:ascii="Arial" w:hAnsi="Arial" w:cs="Arial"/>
          <w:b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Przedmiotem umowy są sukcesywne dostawy </w:t>
      </w:r>
      <w:r w:rsidRPr="008356AE">
        <w:rPr>
          <w:rFonts w:ascii="Arial" w:hAnsi="Arial" w:cs="Arial"/>
          <w:b/>
          <w:sz w:val="18"/>
          <w:szCs w:val="18"/>
          <w:u w:val="single"/>
        </w:rPr>
        <w:t xml:space="preserve">produktów spożywczych </w:t>
      </w:r>
      <w:r w:rsidRPr="008356AE">
        <w:rPr>
          <w:rFonts w:ascii="Arial" w:hAnsi="Arial" w:cs="Arial"/>
          <w:sz w:val="18"/>
          <w:szCs w:val="18"/>
        </w:rPr>
        <w:t xml:space="preserve">do </w:t>
      </w:r>
      <w:r w:rsidR="00E9106F">
        <w:rPr>
          <w:rFonts w:ascii="Arial" w:hAnsi="Arial" w:cs="Arial"/>
          <w:b/>
          <w:sz w:val="18"/>
          <w:szCs w:val="18"/>
        </w:rPr>
        <w:t>Zespołu</w:t>
      </w:r>
      <w:r w:rsidR="00E9106F" w:rsidRPr="00E9106F">
        <w:rPr>
          <w:rFonts w:ascii="Arial" w:hAnsi="Arial" w:cs="Arial"/>
          <w:b/>
          <w:sz w:val="18"/>
          <w:szCs w:val="18"/>
        </w:rPr>
        <w:t xml:space="preserve"> Placówek Oświatowych w Bogorii, </w:t>
      </w:r>
    </w:p>
    <w:p w:rsidR="009908D9" w:rsidRPr="004C6BFC" w:rsidRDefault="00E9106F" w:rsidP="005D3024">
      <w:pPr>
        <w:jc w:val="both"/>
        <w:rPr>
          <w:rFonts w:ascii="Arial" w:hAnsi="Arial" w:cs="Arial"/>
          <w:b/>
          <w:sz w:val="18"/>
          <w:szCs w:val="18"/>
        </w:rPr>
      </w:pPr>
      <w:r w:rsidRPr="00E9106F">
        <w:rPr>
          <w:rFonts w:ascii="Arial" w:hAnsi="Arial" w:cs="Arial"/>
          <w:b/>
          <w:sz w:val="18"/>
          <w:szCs w:val="18"/>
        </w:rPr>
        <w:t>ul. Południowa 2, 28-210 Bogoria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C6BFC" w:rsidRPr="004C6BFC">
        <w:rPr>
          <w:rFonts w:ascii="Arial" w:hAnsi="Arial" w:cs="Arial"/>
          <w:sz w:val="18"/>
          <w:szCs w:val="18"/>
        </w:rPr>
        <w:t xml:space="preserve"> </w:t>
      </w:r>
      <w:r w:rsidR="009908D9" w:rsidRPr="008356AE">
        <w:rPr>
          <w:rFonts w:ascii="Arial" w:hAnsi="Arial" w:cs="Arial"/>
          <w:sz w:val="18"/>
          <w:szCs w:val="18"/>
        </w:rPr>
        <w:t>zgodnie z załączoną ofertą cenową Wykonawcy.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2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9908D9" w:rsidRDefault="009908D9" w:rsidP="009908D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..................................................................................... 00/100 ).</w:t>
      </w:r>
    </w:p>
    <w:p w:rsidR="0022113F" w:rsidRPr="0022113F" w:rsidRDefault="0022113F" w:rsidP="0022113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 w:rsidRPr="0022113F">
        <w:rPr>
          <w:rFonts w:ascii="Arial" w:hAnsi="Arial" w:cs="Arial"/>
          <w:b/>
          <w:sz w:val="18"/>
          <w:szCs w:val="18"/>
        </w:rPr>
        <w:t>Dane do faktury:</w:t>
      </w:r>
    </w:p>
    <w:p w:rsidR="0022113F" w:rsidRPr="0022113F" w:rsidRDefault="0022113F" w:rsidP="0022113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 w:rsidRPr="0022113F">
        <w:rPr>
          <w:rFonts w:ascii="Arial" w:hAnsi="Arial" w:cs="Arial"/>
          <w:b/>
          <w:sz w:val="18"/>
          <w:szCs w:val="18"/>
        </w:rPr>
        <w:t>Nabywca: Gmina Bogoria, ul. Opatowska 13, 28-210 Bogoria, NIP 866-16-03-248</w:t>
      </w:r>
    </w:p>
    <w:p w:rsidR="0022113F" w:rsidRPr="0022113F" w:rsidRDefault="0022113F" w:rsidP="0022113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 w:rsidRPr="0022113F">
        <w:rPr>
          <w:rFonts w:ascii="Arial" w:hAnsi="Arial" w:cs="Arial"/>
          <w:b/>
          <w:sz w:val="18"/>
          <w:szCs w:val="18"/>
        </w:rPr>
        <w:t>Odbiorca: Zespół Placówek Oświatowych w Bogorii, ul. Południowa 2, 28-210 Bogoria.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012B29" w:rsidRDefault="009908D9" w:rsidP="00012B2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Sprzedaż będzie realizowana po cenach nie wyższych aniżeli ceny określone w ofercie.</w:t>
      </w:r>
    </w:p>
    <w:p w:rsidR="009908D9" w:rsidRPr="00D91D7A" w:rsidRDefault="009908D9" w:rsidP="00D91D7A">
      <w:pPr>
        <w:pStyle w:val="Akapitzlist"/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012B29">
        <w:rPr>
          <w:rFonts w:ascii="Arial" w:hAnsi="Arial" w:cs="Arial"/>
          <w:sz w:val="18"/>
          <w:szCs w:val="18"/>
        </w:rPr>
        <w:t xml:space="preserve">Dostawy przedmiotu zamówienia, będą się odbywały codziennie w dni w których odbywają się zajęcia lekcyjne </w:t>
      </w:r>
      <w:r w:rsidR="00F5482C">
        <w:rPr>
          <w:rFonts w:ascii="Arial" w:hAnsi="Arial" w:cs="Arial"/>
          <w:sz w:val="18"/>
          <w:szCs w:val="18"/>
        </w:rPr>
        <w:t>w godzinach od 7:00 do</w:t>
      </w:r>
      <w:r w:rsidR="0050710F" w:rsidRPr="00012B29">
        <w:rPr>
          <w:rFonts w:ascii="Arial" w:hAnsi="Arial" w:cs="Arial"/>
          <w:sz w:val="18"/>
          <w:szCs w:val="18"/>
        </w:rPr>
        <w:t xml:space="preserve"> 8:00</w:t>
      </w:r>
      <w:r w:rsidRPr="00012B29">
        <w:rPr>
          <w:rFonts w:ascii="Arial" w:hAnsi="Arial" w:cs="Arial"/>
          <w:sz w:val="18"/>
          <w:szCs w:val="18"/>
        </w:rPr>
        <w:t xml:space="preserve"> w asortymencie i ilościach </w:t>
      </w:r>
      <w:r w:rsidR="00D91D7A" w:rsidRPr="00D91D7A">
        <w:rPr>
          <w:rFonts w:ascii="Arial" w:hAnsi="Arial" w:cs="Arial"/>
          <w:sz w:val="18"/>
          <w:szCs w:val="18"/>
        </w:rPr>
        <w:t>wg. zamówienia z dnia poprzedniego składanego w godz. od 8.00 do 14.00</w:t>
      </w:r>
      <w:r w:rsidR="00D91D7A" w:rsidRPr="00D91D7A">
        <w:rPr>
          <w:rFonts w:ascii="Arial" w:hAnsi="Arial" w:cs="Arial"/>
          <w:b/>
          <w:sz w:val="18"/>
          <w:szCs w:val="18"/>
        </w:rPr>
        <w:t xml:space="preserve">. </w:t>
      </w:r>
      <w:r w:rsidR="00012B29" w:rsidRPr="00D91D7A">
        <w:rPr>
          <w:rFonts w:ascii="Arial" w:hAnsi="Arial" w:cs="Arial"/>
          <w:bCs/>
          <w:sz w:val="20"/>
          <w:szCs w:val="20"/>
        </w:rPr>
        <w:t xml:space="preserve"> w formie pisemnej lub telefonicznej</w:t>
      </w:r>
      <w:r w:rsidR="00012B29" w:rsidRPr="00D91D7A">
        <w:rPr>
          <w:rFonts w:ascii="Arial" w:hAnsi="Arial" w:cs="Arial"/>
          <w:b/>
          <w:bCs/>
        </w:rPr>
        <w:t xml:space="preserve">, </w:t>
      </w:r>
      <w:r w:rsidRPr="00D91D7A">
        <w:rPr>
          <w:rFonts w:ascii="Arial" w:hAnsi="Arial" w:cs="Arial"/>
          <w:sz w:val="18"/>
          <w:szCs w:val="18"/>
        </w:rPr>
        <w:t xml:space="preserve"> w opakowaniach przewidzianych w umowie – pod rygorem odmowy przyjęcia dostawy i dokonania zapłaty.</w:t>
      </w:r>
      <w:r w:rsidRPr="00D91D7A">
        <w:rPr>
          <w:rFonts w:asciiTheme="majorHAnsi" w:hAnsiTheme="majorHAnsi"/>
          <w:sz w:val="20"/>
          <w:szCs w:val="20"/>
        </w:rPr>
        <w:t xml:space="preserve"> </w:t>
      </w:r>
    </w:p>
    <w:p w:rsidR="009908D9" w:rsidRPr="008356AE" w:rsidRDefault="009908D9" w:rsidP="00012B2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przypadku ustawowej zmiany wskaźnika VAT, wskaźnik ten zostanie zmieniony.</w:t>
      </w:r>
    </w:p>
    <w:p w:rsidR="009908D9" w:rsidRPr="008356AE" w:rsidRDefault="009908D9" w:rsidP="00012B2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przewiduje waloryzację zaoferowanej ceny na zasadach określonych w SIWZ. Wykonawca jest zobowiązany do utrzymania cen przez okres obowiązywania umowy.</w:t>
      </w:r>
    </w:p>
    <w:p w:rsidR="009908D9" w:rsidRPr="008356AE" w:rsidRDefault="009908D9" w:rsidP="00012B2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Zamawiającemu, przysługuje prawo opcji opisanej w SIWZ czyli ogranic</w:t>
      </w:r>
      <w:r w:rsidR="0050710F">
        <w:rPr>
          <w:rFonts w:ascii="Arial" w:hAnsi="Arial" w:cs="Arial"/>
          <w:sz w:val="18"/>
          <w:szCs w:val="18"/>
        </w:rPr>
        <w:t>zenia przedmiotu zamówienia do 6</w:t>
      </w:r>
      <w:r w:rsidRPr="008356AE">
        <w:rPr>
          <w:rFonts w:ascii="Arial" w:hAnsi="Arial" w:cs="Arial"/>
          <w:sz w:val="18"/>
          <w:szCs w:val="18"/>
        </w:rPr>
        <w:t>0%.</w:t>
      </w:r>
    </w:p>
    <w:p w:rsidR="009908D9" w:rsidRPr="008356AE" w:rsidRDefault="009908D9" w:rsidP="00012B2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dokona zapłaty za faktycznie dostarczone ilości przedmiotu zamówienia wg cen wskazanych przez Wykonawcę w złożonej ofercie.</w:t>
      </w:r>
    </w:p>
    <w:p w:rsidR="009908D9" w:rsidRPr="008356AE" w:rsidRDefault="009908D9" w:rsidP="009908D9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3</w:t>
      </w:r>
    </w:p>
    <w:p w:rsidR="009908D9" w:rsidRPr="008356AE" w:rsidRDefault="009908D9" w:rsidP="009908D9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9908D9" w:rsidRPr="008356AE" w:rsidRDefault="009908D9" w:rsidP="009908D9">
      <w:pPr>
        <w:pStyle w:val="Akapitzlist"/>
        <w:ind w:hanging="11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lastRenderedPageBreak/>
        <w:t>Dostawy będą realizowane do siedziby Zamawiającego lub do miejsca przez niego wskazanego, transportem Wykonawcy i na jego koszt w godzinach ustalonych przez Strony.</w:t>
      </w:r>
    </w:p>
    <w:p w:rsidR="009908D9" w:rsidRPr="008356AE" w:rsidRDefault="009908D9" w:rsidP="009908D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9908D9" w:rsidRPr="008356AE" w:rsidRDefault="009908D9" w:rsidP="009908D9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4</w:t>
      </w:r>
    </w:p>
    <w:p w:rsidR="009908D9" w:rsidRPr="008356AE" w:rsidRDefault="009908D9" w:rsidP="009908D9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9908D9" w:rsidRPr="008356AE" w:rsidRDefault="009908D9" w:rsidP="009908D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Zapłata za dostarczony towar nastąpi w terminie 30 dni przelewem po otrzymaniu </w:t>
      </w:r>
      <w:r w:rsidRPr="008356AE">
        <w:rPr>
          <w:rFonts w:ascii="Arial" w:hAnsi="Arial" w:cs="Arial"/>
          <w:sz w:val="18"/>
          <w:szCs w:val="18"/>
        </w:rPr>
        <w:br/>
        <w:t xml:space="preserve">od Wykonawcy, prawidłowo wystawionej faktury VAT ze wskazanym terminem płatności </w:t>
      </w:r>
      <w:r w:rsidRPr="008356AE">
        <w:rPr>
          <w:rFonts w:ascii="Arial" w:hAnsi="Arial" w:cs="Arial"/>
          <w:sz w:val="18"/>
          <w:szCs w:val="18"/>
        </w:rPr>
        <w:br/>
        <w:t>i numerem rachunku bankowego.</w:t>
      </w:r>
    </w:p>
    <w:p w:rsidR="009908D9" w:rsidRPr="008356AE" w:rsidRDefault="009908D9" w:rsidP="009908D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 datę zapłaty Strony przyjmują datę obciążenia rachunku Zamawiającego.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5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Wykonawca zobowiązuje się dostarczyć produkty zgodnie z przepisami przywołanymi </w:t>
      </w:r>
      <w:r w:rsidRPr="008356AE">
        <w:rPr>
          <w:rFonts w:ascii="Arial" w:hAnsi="Arial" w:cs="Arial"/>
          <w:sz w:val="18"/>
          <w:szCs w:val="18"/>
        </w:rPr>
        <w:br/>
        <w:t>w pkt. 3 SIWZ.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Wykonawca zobowiązuje się dostarczyć towar w pierwszej klasie jakości.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Wykonawca gwarantuje, że dostarczony towar będzie świeży, dobrej jakości, odpowiadający </w:t>
      </w:r>
      <w:r w:rsidRPr="008356AE">
        <w:rPr>
          <w:rFonts w:ascii="Arial" w:hAnsi="Arial" w:cs="Arial"/>
          <w:sz w:val="18"/>
          <w:szCs w:val="18"/>
        </w:rPr>
        <w:br/>
        <w:t>w ilości zamówieniu.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Zamawiający </w:t>
      </w:r>
      <w:r w:rsidRPr="008356AE">
        <w:rPr>
          <w:rFonts w:ascii="Arial" w:hAnsi="Arial" w:cs="Arial"/>
          <w:b/>
          <w:sz w:val="18"/>
          <w:szCs w:val="18"/>
          <w:u w:val="single"/>
        </w:rPr>
        <w:t>zastrzega sobie prawo odmowy odbioru dostarczonych artykułów,</w:t>
      </w:r>
      <w:r w:rsidRPr="008356AE">
        <w:rPr>
          <w:rFonts w:ascii="Arial" w:hAnsi="Arial" w:cs="Arial"/>
          <w:b/>
          <w:sz w:val="18"/>
          <w:szCs w:val="18"/>
        </w:rPr>
        <w:t xml:space="preserve"> </w:t>
      </w:r>
      <w:r w:rsidRPr="008356AE">
        <w:rPr>
          <w:rFonts w:ascii="Arial" w:hAnsi="Arial" w:cs="Arial"/>
          <w:sz w:val="18"/>
          <w:szCs w:val="18"/>
        </w:rPr>
        <w:t xml:space="preserve">o ile </w:t>
      </w:r>
      <w:r w:rsidRPr="008356AE">
        <w:rPr>
          <w:rFonts w:ascii="Arial" w:hAnsi="Arial" w:cs="Arial"/>
          <w:sz w:val="18"/>
          <w:szCs w:val="18"/>
        </w:rPr>
        <w:br/>
        <w:t>w obecności przedstawiciela Wykonawcy, zostaną stwierdzone wady jakościowe produktów.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Zamawiający zastrzega sobie prawo zwrotu towarów w terminie 2 dni od dnia dostawy, </w:t>
      </w:r>
      <w:r w:rsidRPr="008356AE">
        <w:rPr>
          <w:rFonts w:ascii="Arial" w:hAnsi="Arial" w:cs="Arial"/>
          <w:sz w:val="18"/>
          <w:szCs w:val="18"/>
        </w:rPr>
        <w:br/>
        <w:t xml:space="preserve">w przypadku stwierdzenia niezgodności dostawy pod względem ilościowym i asortymentowym lub jakościowym w stosunku do złożonego zamówienia. </w:t>
      </w:r>
      <w:r w:rsidRPr="008356AE">
        <w:rPr>
          <w:rFonts w:ascii="Arial" w:hAnsi="Arial" w:cs="Arial"/>
          <w:b/>
          <w:sz w:val="18"/>
          <w:szCs w:val="18"/>
          <w:u w:val="single"/>
        </w:rPr>
        <w:t>Koszty związane ze zwrotem w/w towarów oraz z koniecznością zakupu interwencyjnego, ponosi Wykonawca.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razie stwierdzenia dostawy złej jakości, Wykonawca zobowiązuje się do wymiany towaru w ciągu 12 godzin na towar dobrej jakości o którym mowa w ust. 4.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jest obowiązany przy odbiorze towaru niezwłocznie po otwarciu pojemników sprawdzić jakość i stan opakowań oraz zbadać jakość towaru.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Jeżeli Zamawiający stwierdzi wady towaru, jest on zobowiązany zawiadomić o tym fakcie niezwłocznie Wykonawcę telefonicznie lub zamieścić adnotacje na fakturze.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Jeżeli Wykonawca zamierza dokonać oględzin reklamowanej partii towaru, jest on obowiązany to uczynić </w:t>
      </w:r>
      <w:r w:rsidRPr="008356AE">
        <w:rPr>
          <w:rFonts w:ascii="Arial" w:hAnsi="Arial" w:cs="Arial"/>
          <w:b/>
          <w:sz w:val="18"/>
          <w:szCs w:val="18"/>
          <w:u w:val="single"/>
        </w:rPr>
        <w:t xml:space="preserve">niezwłocznie </w:t>
      </w:r>
      <w:r w:rsidRPr="008356AE">
        <w:rPr>
          <w:rFonts w:ascii="Arial" w:hAnsi="Arial" w:cs="Arial"/>
          <w:sz w:val="18"/>
          <w:szCs w:val="18"/>
        </w:rPr>
        <w:t>nie później niż w ciągu 12 godzin od otrzymania zawiadomienia telefonicznego lub faksem.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Jeżeli Wykonawca, zawiadomiony o wadach towaru, nie dokona oględzin towaru w terminie określonym w ust. 10, uważa się, że uznał reklamację Zamawiającego.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Wyniki ekspertyz oraz badań laboratoryjnych wiążą Strony.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Koszty badan i ekspertyz ponosi Wykonawca, jeżeli wykazane zostaną wady towaru.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Odbiór ilościowy i jakościowy nastąpi każdorazowo w siedzibie Zamawiającego.</w:t>
      </w:r>
    </w:p>
    <w:p w:rsidR="009908D9" w:rsidRPr="008356AE" w:rsidRDefault="009908D9" w:rsidP="009908D9">
      <w:pPr>
        <w:ind w:left="360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6</w:t>
      </w:r>
    </w:p>
    <w:p w:rsidR="009908D9" w:rsidRPr="008356AE" w:rsidRDefault="009908D9" w:rsidP="009908D9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9908D9" w:rsidRPr="008356AE" w:rsidRDefault="009908D9" w:rsidP="009908D9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W przypadku </w:t>
      </w:r>
      <w:r w:rsidRPr="008356AE">
        <w:rPr>
          <w:rFonts w:ascii="Arial" w:hAnsi="Arial" w:cs="Arial"/>
          <w:b/>
          <w:sz w:val="18"/>
          <w:szCs w:val="18"/>
        </w:rPr>
        <w:t xml:space="preserve">braku dostawy lub niedostarczenie przez Wykonawcę zamawianego asortymentu, </w:t>
      </w:r>
      <w:r w:rsidRPr="008356AE">
        <w:rPr>
          <w:rFonts w:ascii="Arial" w:hAnsi="Arial" w:cs="Arial"/>
          <w:sz w:val="18"/>
          <w:szCs w:val="18"/>
        </w:rPr>
        <w:t>Zamawiającemu przysługuje prawo odstąpienia od umowy w trybie natychmiastowym.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7</w:t>
      </w:r>
    </w:p>
    <w:p w:rsidR="009908D9" w:rsidRPr="00012B29" w:rsidRDefault="009908D9" w:rsidP="00990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Umowa </w:t>
      </w:r>
      <w:r w:rsidRPr="008356AE">
        <w:rPr>
          <w:rFonts w:ascii="Arial" w:hAnsi="Arial" w:cs="Arial"/>
          <w:b/>
          <w:sz w:val="18"/>
          <w:szCs w:val="18"/>
        </w:rPr>
        <w:t>obowiązuje</w:t>
      </w:r>
      <w:r w:rsidRPr="008356AE">
        <w:rPr>
          <w:rFonts w:ascii="Arial" w:hAnsi="Arial" w:cs="Arial"/>
          <w:sz w:val="18"/>
          <w:szCs w:val="18"/>
        </w:rPr>
        <w:t xml:space="preserve"> do dnia </w:t>
      </w:r>
      <w:r w:rsidRPr="008356AE">
        <w:rPr>
          <w:rFonts w:ascii="Arial" w:hAnsi="Arial" w:cs="Arial"/>
          <w:b/>
          <w:sz w:val="18"/>
          <w:szCs w:val="18"/>
        </w:rPr>
        <w:t>wyczerpania asortymentu</w:t>
      </w:r>
      <w:r w:rsidRPr="008356AE">
        <w:rPr>
          <w:rFonts w:ascii="Arial" w:hAnsi="Arial" w:cs="Arial"/>
          <w:sz w:val="18"/>
          <w:szCs w:val="18"/>
        </w:rPr>
        <w:t xml:space="preserve"> określonego w ofercie cenowej oraz w szczegółowej charakterystyce przedmiotu zamówienia stanowiącej </w:t>
      </w:r>
      <w:r w:rsidR="00012B29">
        <w:rPr>
          <w:rFonts w:ascii="Arial" w:hAnsi="Arial" w:cs="Arial"/>
          <w:sz w:val="18"/>
          <w:szCs w:val="18"/>
          <w:u w:val="single"/>
        </w:rPr>
        <w:t>Załącznik od Nr 1a do Nr 1k</w:t>
      </w:r>
      <w:r w:rsidRPr="008356AE">
        <w:rPr>
          <w:rFonts w:ascii="Arial" w:hAnsi="Arial" w:cs="Arial"/>
          <w:sz w:val="18"/>
          <w:szCs w:val="18"/>
          <w:u w:val="single"/>
        </w:rPr>
        <w:t xml:space="preserve"> do SIWZ,</w:t>
      </w:r>
      <w:r w:rsidRPr="008356AE">
        <w:rPr>
          <w:rFonts w:ascii="Arial" w:hAnsi="Arial" w:cs="Arial"/>
          <w:sz w:val="18"/>
          <w:szCs w:val="18"/>
        </w:rPr>
        <w:t xml:space="preserve"> jednak nie dłużej niż</w:t>
      </w:r>
      <w:r w:rsidR="00012B29">
        <w:rPr>
          <w:rFonts w:ascii="Arial" w:hAnsi="Arial" w:cs="Arial"/>
          <w:sz w:val="18"/>
          <w:szCs w:val="18"/>
        </w:rPr>
        <w:t xml:space="preserve"> </w:t>
      </w:r>
      <w:r w:rsidR="00012B29" w:rsidRPr="00012B29">
        <w:rPr>
          <w:rFonts w:ascii="Arial" w:hAnsi="Arial" w:cs="Arial"/>
          <w:b/>
          <w:sz w:val="18"/>
          <w:szCs w:val="18"/>
        </w:rPr>
        <w:t xml:space="preserve">do </w:t>
      </w:r>
      <w:r w:rsidRPr="00012B29">
        <w:rPr>
          <w:rFonts w:ascii="Arial" w:hAnsi="Arial" w:cs="Arial"/>
          <w:b/>
          <w:sz w:val="18"/>
          <w:szCs w:val="18"/>
        </w:rPr>
        <w:t xml:space="preserve"> </w:t>
      </w:r>
      <w:r w:rsidR="008A0BD1">
        <w:rPr>
          <w:rFonts w:ascii="Arial" w:hAnsi="Arial" w:cs="Arial"/>
          <w:b/>
          <w:sz w:val="18"/>
          <w:szCs w:val="18"/>
        </w:rPr>
        <w:t>31.12.20</w:t>
      </w:r>
      <w:r w:rsidR="007142EB">
        <w:rPr>
          <w:rFonts w:ascii="Arial" w:hAnsi="Arial" w:cs="Arial"/>
          <w:b/>
          <w:sz w:val="18"/>
          <w:szCs w:val="18"/>
        </w:rPr>
        <w:t>20</w:t>
      </w:r>
      <w:r w:rsidR="000D0DD9" w:rsidRPr="00012B29">
        <w:rPr>
          <w:rFonts w:ascii="Arial" w:hAnsi="Arial" w:cs="Arial"/>
          <w:b/>
          <w:sz w:val="18"/>
          <w:szCs w:val="18"/>
        </w:rPr>
        <w:t xml:space="preserve"> r.</w:t>
      </w:r>
      <w:r w:rsidR="00012B29">
        <w:rPr>
          <w:rFonts w:ascii="Arial" w:hAnsi="Arial" w:cs="Arial"/>
          <w:sz w:val="18"/>
          <w:szCs w:val="18"/>
        </w:rPr>
        <w:t xml:space="preserve"> </w:t>
      </w:r>
      <w:r w:rsidRPr="00012B29">
        <w:rPr>
          <w:rFonts w:ascii="Arial" w:hAnsi="Arial" w:cs="Arial"/>
          <w:sz w:val="18"/>
          <w:szCs w:val="18"/>
        </w:rPr>
        <w:t>i z tym dniem</w:t>
      </w:r>
      <w:r w:rsidR="000D0DD9" w:rsidRPr="00012B29">
        <w:rPr>
          <w:rFonts w:ascii="Arial" w:hAnsi="Arial" w:cs="Arial"/>
          <w:b/>
          <w:sz w:val="18"/>
          <w:szCs w:val="18"/>
        </w:rPr>
        <w:t xml:space="preserve"> </w:t>
      </w:r>
      <w:r w:rsidRPr="00012B29">
        <w:rPr>
          <w:rFonts w:ascii="Arial" w:hAnsi="Arial" w:cs="Arial"/>
          <w:b/>
          <w:sz w:val="18"/>
          <w:szCs w:val="18"/>
        </w:rPr>
        <w:t>wygasają wzajemne zobowiązania stron w zakresie niezrealizowanych dostaw.</w:t>
      </w:r>
    </w:p>
    <w:p w:rsidR="009908D9" w:rsidRPr="008356AE" w:rsidRDefault="009908D9" w:rsidP="00990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lastRenderedPageBreak/>
        <w:t xml:space="preserve">Strony przewidują możliwość wcześniejszego rozwiązania umowy z zachowaniem </w:t>
      </w:r>
      <w:r w:rsidRPr="008356AE">
        <w:rPr>
          <w:rFonts w:ascii="Arial" w:hAnsi="Arial" w:cs="Arial"/>
          <w:sz w:val="18"/>
          <w:szCs w:val="18"/>
        </w:rPr>
        <w:br/>
        <w:t>3 miesięcznego okresu wypowiedzenia.</w:t>
      </w:r>
    </w:p>
    <w:p w:rsidR="009908D9" w:rsidRPr="008356AE" w:rsidRDefault="009908D9" w:rsidP="00990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przypadku wypowiedzenia umowy w trybie określonym w § 6, ust. 2, Wykonawca zobowiązany będzie w okresie wypowiedzenia do realizowania dostaw na warunkach określonych niniejsza umową.</w:t>
      </w:r>
    </w:p>
    <w:p w:rsidR="009908D9" w:rsidRPr="008356AE" w:rsidRDefault="009908D9" w:rsidP="009908D9">
      <w:pPr>
        <w:ind w:left="360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8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przypadku nie wykonania lub nienależytego wykonania umowy przez Wykonawcę, Zamawiający może naliczyć karę umowną w następujących przypadkach i wysokościach: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a. za zwłokę w opóźnieniu w dostawie którejkolwiek partii artykułów w terminie określonym w § 2, ust. 2 umowy w wysokości: 1.000,00 zł, dot. artykułów z danej dostawy za każdy dzień opóźnienia, przypadek ten obejmuje również sytuację, w której w danej dostawie nastąpiły braki ilościowe artykułów;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c. za zwłokę w opóźnieniu w wymianie wadliwych artykułów w terminie określonym w § 2,</w:t>
      </w:r>
      <w:r w:rsidRPr="008356AE">
        <w:rPr>
          <w:rFonts w:ascii="Arial" w:hAnsi="Arial" w:cs="Arial"/>
          <w:sz w:val="18"/>
          <w:szCs w:val="18"/>
        </w:rPr>
        <w:br/>
        <w:t xml:space="preserve">     ust. 6 umowy w wysokości: 1.000,00 zł, dot. artykułów z danej dostawy za każdy dzień</w:t>
      </w:r>
      <w:r w:rsidRPr="008356AE">
        <w:rPr>
          <w:rFonts w:ascii="Arial" w:hAnsi="Arial" w:cs="Arial"/>
          <w:sz w:val="18"/>
          <w:szCs w:val="18"/>
        </w:rPr>
        <w:br/>
        <w:t xml:space="preserve">     opóźnienia;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d. za odstąpienie przez Zamawiającego od umowy z przyczyn tkwiących po stronie</w:t>
      </w:r>
      <w:r w:rsidRPr="008356AE">
        <w:rPr>
          <w:rFonts w:ascii="Arial" w:hAnsi="Arial" w:cs="Arial"/>
          <w:sz w:val="18"/>
          <w:szCs w:val="18"/>
        </w:rPr>
        <w:br/>
        <w:t xml:space="preserve">      Wykonawcy w wysokości 20% łącznej ceny artykułów, o której mowa w § 2, ust. 1.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Wykonawca wyraża zgodę na potrącenie kwoty należnych kar umownych w wystawianych przez niego fakturach.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9</w:t>
      </w:r>
    </w:p>
    <w:p w:rsidR="009908D9" w:rsidRPr="008356AE" w:rsidRDefault="009908D9" w:rsidP="009908D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9908D9" w:rsidRPr="008356AE" w:rsidRDefault="009908D9" w:rsidP="009908D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przypadku o którym mowa w ust. 1, Wykonawca może żądać wyłącznie wynagrodzenia należnego z tytułu wykonania części umowy.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10</w:t>
      </w:r>
    </w:p>
    <w:p w:rsidR="009908D9" w:rsidRPr="008356AE" w:rsidRDefault="009908D9" w:rsidP="009908D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Wszelkie zmiany niniejszej umowy wymagają formy pisemnej w postaci aneksu, pod rygorem nieważności.</w:t>
      </w:r>
    </w:p>
    <w:p w:rsidR="009908D9" w:rsidRPr="008356AE" w:rsidRDefault="009908D9" w:rsidP="009908D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sprawach nieuregulowanych niniejsza umową, mają zastosowanie przepisy ustawy Prawo zamówień publicznych oraz ustawy z dnia 23 kwietnia 1964 roku – Kodeks Cywilny.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11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Ewentualne spory wynikłe ze stosowania niniejszej umowy, będą rozpoznawane przez właściwe miejscowo i rzeczowo sądy powszechne.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12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Umowę niniejszą sporządzono w dwóch jednobrzmiących egzemplarzach, po jednym dla każdej ze Stron.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13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Integralną część umowy stanowią Załączniki: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- Oferta Wykonawcy,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- SIWZ.</w:t>
      </w:r>
    </w:p>
    <w:p w:rsidR="00D4477D" w:rsidRDefault="009908D9" w:rsidP="009908D9">
      <w:r w:rsidRPr="008356AE">
        <w:rPr>
          <w:rFonts w:ascii="Arial" w:hAnsi="Arial" w:cs="Arial"/>
          <w:b/>
          <w:i/>
          <w:sz w:val="18"/>
          <w:szCs w:val="18"/>
        </w:rPr>
        <w:t xml:space="preserve">           ZAMAWIAJĄCY:   </w:t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  <w:t>WYKONAWCA</w:t>
      </w:r>
      <w:r>
        <w:rPr>
          <w:rFonts w:ascii="Arial" w:hAnsi="Arial" w:cs="Arial"/>
          <w:b/>
          <w:i/>
          <w:sz w:val="18"/>
          <w:szCs w:val="18"/>
        </w:rPr>
        <w:t>:</w:t>
      </w:r>
    </w:p>
    <w:sectPr w:rsidR="00D4477D" w:rsidSect="00E01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24" w:rsidRDefault="005D3024" w:rsidP="001815E3">
      <w:pPr>
        <w:spacing w:after="0" w:line="240" w:lineRule="auto"/>
      </w:pPr>
      <w:r>
        <w:separator/>
      </w:r>
    </w:p>
  </w:endnote>
  <w:endnote w:type="continuationSeparator" w:id="0">
    <w:p w:rsidR="005D3024" w:rsidRDefault="005D3024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4" w:rsidRDefault="0018551C" w:rsidP="00E01E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0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024" w:rsidRDefault="005D3024" w:rsidP="00E01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4" w:rsidRDefault="008A0B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B8A">
      <w:rPr>
        <w:noProof/>
      </w:rPr>
      <w:t>1</w:t>
    </w:r>
    <w:r>
      <w:rPr>
        <w:noProof/>
      </w:rPr>
      <w:fldChar w:fldCharType="end"/>
    </w:r>
  </w:p>
  <w:p w:rsidR="005D3024" w:rsidRDefault="005D3024" w:rsidP="00E01EEA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8A" w:rsidRDefault="00762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24" w:rsidRDefault="005D3024" w:rsidP="001815E3">
      <w:pPr>
        <w:spacing w:after="0" w:line="240" w:lineRule="auto"/>
      </w:pPr>
      <w:r>
        <w:separator/>
      </w:r>
    </w:p>
  </w:footnote>
  <w:footnote w:type="continuationSeparator" w:id="0">
    <w:p w:rsidR="005D3024" w:rsidRDefault="005D3024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8A" w:rsidRDefault="00762B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4" w:rsidRPr="001330E7" w:rsidRDefault="005D3024" w:rsidP="00E01EEA">
    <w:pPr>
      <w:pStyle w:val="Nagwek"/>
      <w:jc w:val="center"/>
      <w:rPr>
        <w:noProof/>
        <w:lang w:eastAsia="pl-PL"/>
      </w:rPr>
    </w:pPr>
  </w:p>
  <w:p w:rsidR="005D3024" w:rsidRDefault="005D3024" w:rsidP="00E01EEA">
    <w:pPr>
      <w:pStyle w:val="Nagwek"/>
      <w:jc w:val="right"/>
      <w:rPr>
        <w:b/>
        <w:sz w:val="18"/>
        <w:szCs w:val="18"/>
        <w:u w:val="single"/>
      </w:rPr>
    </w:pPr>
  </w:p>
  <w:p w:rsidR="005D3024" w:rsidRPr="00DD17A6" w:rsidRDefault="0037742D" w:rsidP="00647AA3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 w:rsidR="00762B8A">
      <w:rPr>
        <w:rFonts w:ascii="Cambria" w:hAnsi="Cambria"/>
        <w:b/>
        <w:sz w:val="20"/>
        <w:szCs w:val="20"/>
      </w:rPr>
      <w:t>1</w:t>
    </w:r>
    <w:bookmarkStart w:id="0" w:name="_GoBack"/>
    <w:bookmarkEnd w:id="0"/>
    <w:r>
      <w:rPr>
        <w:rFonts w:ascii="Cambria" w:hAnsi="Cambria"/>
        <w:b/>
        <w:sz w:val="20"/>
        <w:szCs w:val="20"/>
      </w:rPr>
      <w:t>/201</w:t>
    </w:r>
    <w:r w:rsidR="007142EB">
      <w:rPr>
        <w:rFonts w:ascii="Cambria" w:hAnsi="Cambria"/>
        <w:b/>
        <w:sz w:val="20"/>
        <w:szCs w:val="20"/>
      </w:rPr>
      <w:t>9</w:t>
    </w:r>
    <w:r w:rsidR="005D3024">
      <w:rPr>
        <w:rFonts w:ascii="Cambria" w:hAnsi="Cambria"/>
        <w:b/>
        <w:sz w:val="20"/>
        <w:szCs w:val="20"/>
      </w:rPr>
      <w:t xml:space="preserve">                 </w:t>
    </w:r>
    <w:r w:rsidR="005D3024">
      <w:rPr>
        <w:rFonts w:ascii="Cambria" w:hAnsi="Cambria"/>
      </w:rPr>
      <w:t xml:space="preserve">              </w:t>
    </w:r>
  </w:p>
  <w:p w:rsidR="005D3024" w:rsidRPr="00713840" w:rsidRDefault="005D3024" w:rsidP="00647AA3">
    <w:pPr>
      <w:pStyle w:val="Nagwek"/>
      <w:jc w:val="right"/>
      <w:rPr>
        <w:rFonts w:ascii="Verdana" w:hAnsi="Verdana"/>
        <w:b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8A" w:rsidRDefault="00762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21E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 w15:restartNumberingAfterBreak="0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7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D6A22C9"/>
    <w:multiLevelType w:val="hybridMultilevel"/>
    <w:tmpl w:val="7E842B1E"/>
    <w:lvl w:ilvl="0" w:tplc="AC722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7"/>
  </w:num>
  <w:num w:numId="10">
    <w:abstractNumId w:val="11"/>
  </w:num>
  <w:num w:numId="11">
    <w:abstractNumId w:val="3"/>
  </w:num>
  <w:num w:numId="12">
    <w:abstractNumId w:val="18"/>
  </w:num>
  <w:num w:numId="13">
    <w:abstractNumId w:val="9"/>
  </w:num>
  <w:num w:numId="14">
    <w:abstractNumId w:val="19"/>
  </w:num>
  <w:num w:numId="15">
    <w:abstractNumId w:val="8"/>
  </w:num>
  <w:num w:numId="16">
    <w:abstractNumId w:val="1"/>
  </w:num>
  <w:num w:numId="17">
    <w:abstractNumId w:val="6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E3"/>
    <w:rsid w:val="00012B29"/>
    <w:rsid w:val="0001627D"/>
    <w:rsid w:val="00040ABA"/>
    <w:rsid w:val="000D0DD9"/>
    <w:rsid w:val="001815E3"/>
    <w:rsid w:val="0018551C"/>
    <w:rsid w:val="001E215F"/>
    <w:rsid w:val="0022113F"/>
    <w:rsid w:val="002A162E"/>
    <w:rsid w:val="0037742D"/>
    <w:rsid w:val="003B1ABE"/>
    <w:rsid w:val="003D03EE"/>
    <w:rsid w:val="004B7085"/>
    <w:rsid w:val="004C6BFC"/>
    <w:rsid w:val="0050710F"/>
    <w:rsid w:val="00576257"/>
    <w:rsid w:val="0059661A"/>
    <w:rsid w:val="005D3024"/>
    <w:rsid w:val="00633D79"/>
    <w:rsid w:val="00647AA3"/>
    <w:rsid w:val="0068298B"/>
    <w:rsid w:val="00690D01"/>
    <w:rsid w:val="006C68F6"/>
    <w:rsid w:val="007142EB"/>
    <w:rsid w:val="0071605D"/>
    <w:rsid w:val="00736886"/>
    <w:rsid w:val="00762B8A"/>
    <w:rsid w:val="008206F5"/>
    <w:rsid w:val="00823167"/>
    <w:rsid w:val="008A0BD1"/>
    <w:rsid w:val="008D33D9"/>
    <w:rsid w:val="008E1C40"/>
    <w:rsid w:val="009908D9"/>
    <w:rsid w:val="009B065F"/>
    <w:rsid w:val="009F42CE"/>
    <w:rsid w:val="00A02C3E"/>
    <w:rsid w:val="00A25043"/>
    <w:rsid w:val="00A43E42"/>
    <w:rsid w:val="00A8028D"/>
    <w:rsid w:val="00A92714"/>
    <w:rsid w:val="00B1269C"/>
    <w:rsid w:val="00B15460"/>
    <w:rsid w:val="00B77B0C"/>
    <w:rsid w:val="00B903AA"/>
    <w:rsid w:val="00CF446D"/>
    <w:rsid w:val="00D4477D"/>
    <w:rsid w:val="00D4681C"/>
    <w:rsid w:val="00D91D7A"/>
    <w:rsid w:val="00D937B3"/>
    <w:rsid w:val="00E01EEA"/>
    <w:rsid w:val="00E1662E"/>
    <w:rsid w:val="00E210BE"/>
    <w:rsid w:val="00E25FA7"/>
    <w:rsid w:val="00E56A70"/>
    <w:rsid w:val="00E9106F"/>
    <w:rsid w:val="00F530D4"/>
    <w:rsid w:val="00F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6AD"/>
  <w15:docId w15:val="{641AAD8A-7905-4381-8504-EDCBBCA2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34"/>
    <w:qFormat/>
    <w:rsid w:val="001815E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9106F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106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24</cp:revision>
  <dcterms:created xsi:type="dcterms:W3CDTF">2016-11-09T15:46:00Z</dcterms:created>
  <dcterms:modified xsi:type="dcterms:W3CDTF">2019-12-19T07:18:00Z</dcterms:modified>
</cp:coreProperties>
</file>